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CA8" w:rsidRPr="0095136D" w:rsidRDefault="00066CA8" w:rsidP="00066CA8">
      <w:pPr>
        <w:shd w:val="clear" w:color="auto" w:fill="F8F8F8"/>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277 KALEM</w:t>
      </w:r>
      <w:r w:rsidRPr="0095136D">
        <w:rPr>
          <w:rFonts w:ascii="Times New Roman" w:eastAsia="Times New Roman" w:hAnsi="Times New Roman" w:cs="Times New Roman"/>
          <w:b/>
          <w:bCs/>
          <w:color w:val="000000" w:themeColor="text1"/>
          <w:sz w:val="24"/>
          <w:szCs w:val="24"/>
          <w:lang w:eastAsia="tr-TR"/>
        </w:rPr>
        <w:t xml:space="preserve"> SARF MAL/MALZEME ALIMI İŞİ</w:t>
      </w:r>
    </w:p>
    <w:p w:rsidR="00526877" w:rsidRPr="00526877" w:rsidRDefault="00066CA8" w:rsidP="00066CA8">
      <w:pPr>
        <w:spacing w:after="0" w:line="240" w:lineRule="auto"/>
        <w:jc w:val="center"/>
        <w:rPr>
          <w:rFonts w:ascii="Times New Roman" w:eastAsia="Times New Roman" w:hAnsi="Times New Roman" w:cs="Times New Roman"/>
          <w:lang w:eastAsia="tr-TR"/>
        </w:rPr>
      </w:pPr>
      <w:r w:rsidRPr="0095136D">
        <w:rPr>
          <w:rFonts w:ascii="Times New Roman" w:eastAsia="Times New Roman" w:hAnsi="Times New Roman" w:cs="Times New Roman"/>
          <w:b/>
          <w:bCs/>
          <w:color w:val="000000" w:themeColor="text1"/>
          <w:sz w:val="24"/>
          <w:szCs w:val="24"/>
          <w:u w:val="single"/>
          <w:shd w:val="clear" w:color="auto" w:fill="F8F8F8"/>
          <w:lang w:eastAsia="tr-TR"/>
        </w:rPr>
        <w:t>GİRESUN ÜNİVERSİTESİ AĞIZ VE DİŞ SAĞLIĞI UYGULAMA VE ARAŞTIRMA MERKEZİ DÖNER SERMAYE İŞLETMESİ</w:t>
      </w:r>
      <w:r w:rsidR="00526877" w:rsidRPr="00526877">
        <w:rPr>
          <w:rFonts w:ascii="Times New Roman" w:eastAsia="Times New Roman" w:hAnsi="Times New Roman" w:cs="Times New Roman"/>
          <w:lang w:eastAsia="tr-TR"/>
        </w:rPr>
        <w:br/>
      </w:r>
      <w:r w:rsidR="00526877" w:rsidRPr="00526877">
        <w:rPr>
          <w:rFonts w:ascii="Times New Roman" w:eastAsia="Times New Roman" w:hAnsi="Times New Roman" w:cs="Times New Roman"/>
          <w:lang w:eastAsia="tr-TR"/>
        </w:rPr>
        <w:br/>
      </w:r>
      <w:r w:rsidR="00526877" w:rsidRPr="00526877">
        <w:rPr>
          <w:rFonts w:ascii="Times New Roman" w:eastAsia="Times New Roman" w:hAnsi="Times New Roman" w:cs="Times New Roman"/>
          <w:b/>
          <w:bCs/>
          <w:lang w:eastAsia="tr-TR"/>
        </w:rPr>
        <w:t>277 Kalem Sarf Mal/Malzeme Alımı İşi</w:t>
      </w:r>
      <w:r w:rsidR="00526877" w:rsidRPr="00526877">
        <w:rPr>
          <w:rFonts w:ascii="Times New Roman" w:eastAsia="Times New Roman" w:hAnsi="Times New Roman" w:cs="Times New Roman"/>
          <w:shd w:val="clear" w:color="auto" w:fill="F8F8F8"/>
          <w:lang w:eastAsia="tr-TR"/>
        </w:rPr>
        <w:t> mal alımı 4734 sayılı Kamu İhale Kanununun 19 uncu maddesine göre açık ihale usulü ile ihale edilecektir.</w:t>
      </w:r>
      <w:r w:rsidR="00526877" w:rsidRPr="00526877">
        <w:rPr>
          <w:rFonts w:ascii="Times New Roman" w:eastAsia="Times New Roman" w:hAnsi="Times New Roman" w:cs="Times New Roman"/>
          <w:lang w:eastAsia="tr-TR"/>
        </w:rPr>
        <w:br/>
      </w:r>
      <w:r w:rsidR="00526877" w:rsidRPr="00526877">
        <w:rPr>
          <w:rFonts w:ascii="Times New Roman" w:eastAsia="Times New Roman" w:hAnsi="Times New Roman" w:cs="Times New Roman"/>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tblPr>
      <w:tblGrid>
        <w:gridCol w:w="2787"/>
        <w:gridCol w:w="180"/>
        <w:gridCol w:w="6165"/>
      </w:tblGrid>
      <w:tr w:rsidR="00526877" w:rsidRPr="00526877" w:rsidTr="00526877">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İhale Kayıt Numarası (İKN)</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526877" w:rsidRPr="00526877" w:rsidRDefault="00526877" w:rsidP="00526877">
            <w:pPr>
              <w:spacing w:after="0" w:line="200" w:lineRule="atLeast"/>
              <w:jc w:val="both"/>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jc w:val="both"/>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2026/214258</w:t>
            </w:r>
          </w:p>
        </w:tc>
      </w:tr>
    </w:tbl>
    <w:p w:rsidR="00526877" w:rsidRPr="00526877" w:rsidRDefault="00526877" w:rsidP="00526877">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2786"/>
        <w:gridCol w:w="169"/>
        <w:gridCol w:w="6177"/>
      </w:tblGrid>
      <w:tr w:rsidR="00526877" w:rsidRPr="00526877" w:rsidTr="00526877">
        <w:trPr>
          <w:tblCellSpacing w:w="15" w:type="dxa"/>
        </w:trPr>
        <w:tc>
          <w:tcPr>
            <w:tcW w:w="9141" w:type="dxa"/>
            <w:gridSpan w:val="3"/>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1- İdarenin</w:t>
            </w:r>
          </w:p>
        </w:tc>
      </w:tr>
      <w:tr w:rsidR="00526877" w:rsidRPr="00526877" w:rsidTr="00526877">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1.1. </w:t>
            </w:r>
            <w:r w:rsidRPr="00526877">
              <w:rPr>
                <w:rFonts w:ascii="Times New Roman" w:eastAsia="Times New Roman" w:hAnsi="Times New Roman" w:cs="Times New Roman"/>
                <w:lang w:eastAsia="tr-TR"/>
              </w:rPr>
              <w:t>Adı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526877" w:rsidRPr="00526877" w:rsidRDefault="00526877" w:rsidP="00526877">
            <w:pPr>
              <w:spacing w:after="0" w:line="200" w:lineRule="atLeast"/>
              <w:jc w:val="both"/>
              <w:rPr>
                <w:rFonts w:ascii="Times New Roman" w:eastAsia="Times New Roman" w:hAnsi="Times New Roman" w:cs="Times New Roman"/>
                <w:lang w:eastAsia="tr-TR"/>
              </w:rPr>
            </w:pPr>
            <w:r w:rsidRPr="00526877">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jc w:val="both"/>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AĞIZ VE DİŞ SAĞLIĞI UYGULAMA VE ARAŞTIRMA MERKEZİ</w:t>
            </w:r>
          </w:p>
        </w:tc>
      </w:tr>
      <w:tr w:rsidR="00526877" w:rsidRPr="00526877" w:rsidTr="00526877">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1.2.</w:t>
            </w:r>
            <w:r w:rsidRPr="00526877">
              <w:rPr>
                <w:rFonts w:ascii="Times New Roman" w:eastAsia="Times New Roman" w:hAnsi="Times New Roman" w:cs="Times New Roman"/>
                <w:lang w:eastAsia="tr-TR"/>
              </w:rPr>
              <w:t> Adresi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526877" w:rsidRPr="00526877" w:rsidRDefault="00526877" w:rsidP="00526877">
            <w:pPr>
              <w:spacing w:after="0" w:line="200" w:lineRule="atLeast"/>
              <w:jc w:val="both"/>
              <w:rPr>
                <w:rFonts w:ascii="Times New Roman" w:eastAsia="Times New Roman" w:hAnsi="Times New Roman" w:cs="Times New Roman"/>
                <w:lang w:eastAsia="tr-TR"/>
              </w:rPr>
            </w:pPr>
            <w:r w:rsidRPr="00526877">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jc w:val="both"/>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Nizamiye Mahallesi Göksüz Sokak A/B Blok No:15/17 Merkez/GİRESUN</w:t>
            </w:r>
          </w:p>
        </w:tc>
      </w:tr>
      <w:tr w:rsidR="00526877" w:rsidRPr="00526877" w:rsidTr="00526877">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1.3.</w:t>
            </w:r>
            <w:r w:rsidRPr="00526877">
              <w:rPr>
                <w:rFonts w:ascii="Times New Roman" w:eastAsia="Times New Roman" w:hAnsi="Times New Roman" w:cs="Times New Roman"/>
                <w:lang w:eastAsia="tr-TR"/>
              </w:rPr>
              <w:t> Telefon numarası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526877" w:rsidRPr="00526877" w:rsidRDefault="00526877" w:rsidP="00526877">
            <w:pPr>
              <w:spacing w:after="0" w:line="200" w:lineRule="atLeast"/>
              <w:jc w:val="both"/>
              <w:rPr>
                <w:rFonts w:ascii="Times New Roman" w:eastAsia="Times New Roman" w:hAnsi="Times New Roman" w:cs="Times New Roman"/>
                <w:lang w:eastAsia="tr-TR"/>
              </w:rPr>
            </w:pPr>
            <w:r w:rsidRPr="00526877">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jc w:val="both"/>
              <w:rPr>
                <w:rFonts w:ascii="Times New Roman" w:eastAsia="Times New Roman" w:hAnsi="Times New Roman" w:cs="Times New Roman"/>
                <w:lang w:eastAsia="tr-TR"/>
              </w:rPr>
            </w:pPr>
            <w:proofErr w:type="gramStart"/>
            <w:r w:rsidRPr="00526877">
              <w:rPr>
                <w:rFonts w:ascii="Times New Roman" w:eastAsia="Times New Roman" w:hAnsi="Times New Roman" w:cs="Times New Roman"/>
                <w:b/>
                <w:bCs/>
                <w:lang w:eastAsia="tr-TR"/>
              </w:rPr>
              <w:t>04542102128</w:t>
            </w:r>
            <w:proofErr w:type="gramEnd"/>
          </w:p>
        </w:tc>
      </w:tr>
      <w:tr w:rsidR="00526877" w:rsidRPr="00526877" w:rsidTr="00526877">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1.4.</w:t>
            </w:r>
            <w:r w:rsidRPr="00526877">
              <w:rPr>
                <w:rFonts w:ascii="Times New Roman" w:eastAsia="Times New Roman" w:hAnsi="Times New Roman" w:cs="Times New Roman"/>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526877" w:rsidRPr="00526877" w:rsidRDefault="00526877" w:rsidP="00526877">
            <w:pPr>
              <w:spacing w:after="0" w:line="200" w:lineRule="atLeast"/>
              <w:jc w:val="both"/>
              <w:rPr>
                <w:rFonts w:ascii="Times New Roman" w:eastAsia="Times New Roman" w:hAnsi="Times New Roman" w:cs="Times New Roman"/>
                <w:lang w:eastAsia="tr-TR"/>
              </w:rPr>
            </w:pPr>
            <w:r w:rsidRPr="00526877">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jc w:val="both"/>
              <w:rPr>
                <w:rFonts w:ascii="Times New Roman" w:eastAsia="Times New Roman" w:hAnsi="Times New Roman" w:cs="Times New Roman"/>
                <w:lang w:eastAsia="tr-TR"/>
              </w:rPr>
            </w:pPr>
            <w:r w:rsidRPr="00526877">
              <w:rPr>
                <w:rFonts w:ascii="Times New Roman" w:eastAsia="Times New Roman" w:hAnsi="Times New Roman" w:cs="Times New Roman"/>
                <w:lang w:eastAsia="tr-TR"/>
              </w:rPr>
              <w:t>https://ekap.kik.gov.tr/EKAP/</w:t>
            </w:r>
          </w:p>
        </w:tc>
      </w:tr>
    </w:tbl>
    <w:p w:rsidR="00526877" w:rsidRPr="00526877" w:rsidRDefault="00526877" w:rsidP="00526877">
      <w:pPr>
        <w:spacing w:after="0" w:line="240" w:lineRule="auto"/>
        <w:rPr>
          <w:rFonts w:ascii="Times New Roman" w:eastAsia="Times New Roman" w:hAnsi="Times New Roman" w:cs="Times New Roman"/>
          <w:lang w:eastAsia="tr-TR"/>
        </w:rPr>
      </w:pPr>
      <w:r w:rsidRPr="00526877">
        <w:rPr>
          <w:rFonts w:ascii="Times New Roman" w:eastAsia="Times New Roman" w:hAnsi="Times New Roman" w:cs="Times New Roman"/>
          <w:lang w:eastAsia="tr-TR"/>
        </w:rPr>
        <w:br/>
      </w:r>
      <w:r w:rsidRPr="00526877">
        <w:rPr>
          <w:rFonts w:ascii="Times New Roman" w:eastAsia="Times New Roman" w:hAnsi="Times New Roman" w:cs="Times New Roman"/>
          <w:b/>
          <w:bCs/>
          <w:lang w:eastAsia="tr-TR"/>
        </w:rPr>
        <w:t>2- İhalenin</w:t>
      </w:r>
    </w:p>
    <w:tbl>
      <w:tblPr>
        <w:tblW w:w="5000" w:type="pct"/>
        <w:tblCellSpacing w:w="15" w:type="dxa"/>
        <w:shd w:val="clear" w:color="auto" w:fill="F8F8F8"/>
        <w:tblCellMar>
          <w:top w:w="15" w:type="dxa"/>
          <w:left w:w="15" w:type="dxa"/>
          <w:bottom w:w="15" w:type="dxa"/>
          <w:right w:w="15" w:type="dxa"/>
        </w:tblCellMar>
        <w:tblLook w:val="04A0"/>
      </w:tblPr>
      <w:tblGrid>
        <w:gridCol w:w="2786"/>
        <w:gridCol w:w="169"/>
        <w:gridCol w:w="6177"/>
      </w:tblGrid>
      <w:tr w:rsidR="00526877" w:rsidRPr="00526877" w:rsidTr="00526877">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2.1.</w:t>
            </w:r>
            <w:r w:rsidRPr="00526877">
              <w:rPr>
                <w:rFonts w:ascii="Times New Roman" w:eastAsia="Times New Roman" w:hAnsi="Times New Roman" w:cs="Times New Roman"/>
                <w:lang w:eastAsia="tr-TR"/>
              </w:rPr>
              <w:t> Tarih ve Saati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526877" w:rsidRPr="00526877" w:rsidRDefault="00526877" w:rsidP="00526877">
            <w:pPr>
              <w:spacing w:after="0" w:line="200" w:lineRule="atLeast"/>
              <w:jc w:val="both"/>
              <w:rPr>
                <w:rFonts w:ascii="Times New Roman" w:eastAsia="Times New Roman" w:hAnsi="Times New Roman" w:cs="Times New Roman"/>
                <w:lang w:eastAsia="tr-TR"/>
              </w:rPr>
            </w:pPr>
            <w:r w:rsidRPr="00526877">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jc w:val="both"/>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 xml:space="preserve">09.03.2026 - </w:t>
            </w:r>
            <w:proofErr w:type="gramStart"/>
            <w:r w:rsidRPr="00526877">
              <w:rPr>
                <w:rFonts w:ascii="Times New Roman" w:eastAsia="Times New Roman" w:hAnsi="Times New Roman" w:cs="Times New Roman"/>
                <w:b/>
                <w:bCs/>
                <w:lang w:eastAsia="tr-TR"/>
              </w:rPr>
              <w:t>10:30</w:t>
            </w:r>
            <w:proofErr w:type="gramEnd"/>
          </w:p>
        </w:tc>
      </w:tr>
      <w:tr w:rsidR="00526877" w:rsidRPr="00526877" w:rsidTr="00526877">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2.2.</w:t>
            </w:r>
            <w:r w:rsidRPr="00526877">
              <w:rPr>
                <w:rFonts w:ascii="Times New Roman" w:eastAsia="Times New Roman" w:hAnsi="Times New Roman" w:cs="Times New Roman"/>
                <w:lang w:eastAsia="tr-TR"/>
              </w:rPr>
              <w:t> Yapılacağı (e-tekliflerin açılacağı) adres</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526877" w:rsidRPr="00526877" w:rsidRDefault="00526877" w:rsidP="00526877">
            <w:pPr>
              <w:spacing w:after="0" w:line="200" w:lineRule="atLeast"/>
              <w:jc w:val="both"/>
              <w:rPr>
                <w:rFonts w:ascii="Times New Roman" w:eastAsia="Times New Roman" w:hAnsi="Times New Roman" w:cs="Times New Roman"/>
                <w:lang w:eastAsia="tr-TR"/>
              </w:rPr>
            </w:pPr>
            <w:r w:rsidRPr="00526877">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jc w:val="both"/>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Giresun Üniversitesi Ağız ve Diş Sağlığı Uygulama ve Araştırma Merkezi Toplantı Salonu</w:t>
            </w:r>
          </w:p>
        </w:tc>
      </w:tr>
    </w:tbl>
    <w:p w:rsidR="00526877" w:rsidRPr="00526877" w:rsidRDefault="00526877" w:rsidP="00526877">
      <w:pPr>
        <w:spacing w:after="0" w:line="240" w:lineRule="auto"/>
        <w:rPr>
          <w:rFonts w:ascii="Times New Roman" w:eastAsia="Times New Roman" w:hAnsi="Times New Roman" w:cs="Times New Roman"/>
          <w:lang w:eastAsia="tr-TR"/>
        </w:rPr>
      </w:pPr>
      <w:r w:rsidRPr="00526877">
        <w:rPr>
          <w:rFonts w:ascii="Times New Roman" w:eastAsia="Times New Roman" w:hAnsi="Times New Roman" w:cs="Times New Roman"/>
          <w:lang w:eastAsia="tr-TR"/>
        </w:rPr>
        <w:br/>
      </w:r>
      <w:r w:rsidRPr="00526877">
        <w:rPr>
          <w:rFonts w:ascii="Times New Roman" w:eastAsia="Times New Roman" w:hAnsi="Times New Roman" w:cs="Times New Roman"/>
          <w:b/>
          <w:bCs/>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tblPr>
      <w:tblGrid>
        <w:gridCol w:w="2786"/>
        <w:gridCol w:w="169"/>
        <w:gridCol w:w="6177"/>
      </w:tblGrid>
      <w:tr w:rsidR="00526877" w:rsidRPr="00526877" w:rsidTr="00526877">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3.1. </w:t>
            </w:r>
            <w:r w:rsidRPr="00526877">
              <w:rPr>
                <w:rFonts w:ascii="Times New Roman" w:eastAsia="Times New Roman" w:hAnsi="Times New Roman" w:cs="Times New Roman"/>
                <w:lang w:eastAsia="tr-TR"/>
              </w:rPr>
              <w:t>Adı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526877" w:rsidRPr="00526877" w:rsidRDefault="00526877" w:rsidP="00526877">
            <w:pPr>
              <w:spacing w:after="0" w:line="200" w:lineRule="atLeast"/>
              <w:jc w:val="both"/>
              <w:rPr>
                <w:rFonts w:ascii="Times New Roman" w:eastAsia="Times New Roman" w:hAnsi="Times New Roman" w:cs="Times New Roman"/>
                <w:lang w:eastAsia="tr-TR"/>
              </w:rPr>
            </w:pPr>
            <w:r w:rsidRPr="00526877">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jc w:val="both"/>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277 Kalem Sarf Mal/Malzeme Alımı İşi</w:t>
            </w:r>
          </w:p>
        </w:tc>
      </w:tr>
      <w:tr w:rsidR="00526877" w:rsidRPr="00526877" w:rsidTr="00526877">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3.2. </w:t>
            </w:r>
            <w:r w:rsidRPr="00526877">
              <w:rPr>
                <w:rFonts w:ascii="Times New Roman" w:eastAsia="Times New Roman" w:hAnsi="Times New Roman" w:cs="Times New Roman"/>
                <w:lang w:eastAsia="tr-TR"/>
              </w:rPr>
              <w:t>Niteliği, türü ve miktarı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526877" w:rsidRPr="00526877" w:rsidRDefault="00526877" w:rsidP="00526877">
            <w:pPr>
              <w:spacing w:after="0" w:line="200" w:lineRule="atLeast"/>
              <w:jc w:val="both"/>
              <w:rPr>
                <w:rFonts w:ascii="Times New Roman" w:eastAsia="Times New Roman" w:hAnsi="Times New Roman" w:cs="Times New Roman"/>
                <w:lang w:eastAsia="tr-TR"/>
              </w:rPr>
            </w:pPr>
            <w:r w:rsidRPr="00526877">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jc w:val="both"/>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277 Kalem Sarf Mal/Malzeme Alımı İşi</w:t>
            </w:r>
            <w:r w:rsidRPr="00526877">
              <w:rPr>
                <w:rFonts w:ascii="Times New Roman" w:eastAsia="Times New Roman" w:hAnsi="Times New Roman" w:cs="Times New Roman"/>
                <w:b/>
                <w:bCs/>
                <w:lang w:eastAsia="tr-TR"/>
              </w:rPr>
              <w:br/>
              <w:t xml:space="preserve">Ayrıntılı bilgiye </w:t>
            </w:r>
            <w:proofErr w:type="spellStart"/>
            <w:r w:rsidRPr="00526877">
              <w:rPr>
                <w:rFonts w:ascii="Times New Roman" w:eastAsia="Times New Roman" w:hAnsi="Times New Roman" w:cs="Times New Roman"/>
                <w:b/>
                <w:bCs/>
                <w:lang w:eastAsia="tr-TR"/>
              </w:rPr>
              <w:t>EKAP’ta</w:t>
            </w:r>
            <w:proofErr w:type="spellEnd"/>
            <w:r w:rsidRPr="00526877">
              <w:rPr>
                <w:rFonts w:ascii="Times New Roman" w:eastAsia="Times New Roman" w:hAnsi="Times New Roman" w:cs="Times New Roman"/>
                <w:b/>
                <w:bCs/>
                <w:lang w:eastAsia="tr-TR"/>
              </w:rPr>
              <w:t xml:space="preserve"> yer alan ihale dokümanı içinde bulunan idari şartnameden ulaşılabilir.</w:t>
            </w:r>
          </w:p>
        </w:tc>
      </w:tr>
      <w:tr w:rsidR="00526877" w:rsidRPr="00526877" w:rsidTr="00526877">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3.3.</w:t>
            </w:r>
            <w:r w:rsidRPr="00526877">
              <w:rPr>
                <w:rFonts w:ascii="Times New Roman" w:eastAsia="Times New Roman" w:hAnsi="Times New Roman" w:cs="Times New Roman"/>
                <w:lang w:eastAsia="tr-TR"/>
              </w:rPr>
              <w:t> Yapılacağı/teslim edileceği yer</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526877" w:rsidRPr="00526877" w:rsidRDefault="00526877" w:rsidP="00526877">
            <w:pPr>
              <w:spacing w:after="0" w:line="200" w:lineRule="atLeast"/>
              <w:jc w:val="both"/>
              <w:rPr>
                <w:rFonts w:ascii="Times New Roman" w:eastAsia="Times New Roman" w:hAnsi="Times New Roman" w:cs="Times New Roman"/>
                <w:lang w:eastAsia="tr-TR"/>
              </w:rPr>
            </w:pPr>
            <w:r w:rsidRPr="00526877">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jc w:val="both"/>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Giresun Üniversitesi Ağız ve Diş Sağlığı Uygulama ve Araştırma Merkezi Toplantı Salonu</w:t>
            </w:r>
          </w:p>
        </w:tc>
      </w:tr>
      <w:tr w:rsidR="00526877" w:rsidRPr="00526877" w:rsidTr="00526877">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3.4.</w:t>
            </w:r>
            <w:r w:rsidRPr="00526877">
              <w:rPr>
                <w:rFonts w:ascii="Times New Roman" w:eastAsia="Times New Roman" w:hAnsi="Times New Roman" w:cs="Times New Roman"/>
                <w:lang w:eastAsia="tr-TR"/>
              </w:rPr>
              <w:t> Süresi/teslim tarihi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526877" w:rsidRPr="00526877" w:rsidRDefault="00526877" w:rsidP="00526877">
            <w:pPr>
              <w:spacing w:after="0" w:line="200" w:lineRule="atLeast"/>
              <w:jc w:val="both"/>
              <w:rPr>
                <w:rFonts w:ascii="Times New Roman" w:eastAsia="Times New Roman" w:hAnsi="Times New Roman" w:cs="Times New Roman"/>
                <w:lang w:eastAsia="tr-TR"/>
              </w:rPr>
            </w:pPr>
            <w:r w:rsidRPr="00526877">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jc w:val="both"/>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Yüklenici, idarenin yazılı siparişine müteakip, s</w:t>
            </w:r>
            <w:r w:rsidR="007C0676">
              <w:rPr>
                <w:rFonts w:ascii="Times New Roman" w:eastAsia="Times New Roman" w:hAnsi="Times New Roman" w:cs="Times New Roman"/>
                <w:b/>
                <w:bCs/>
                <w:lang w:eastAsia="tr-TR"/>
              </w:rPr>
              <w:t>ipariş tarihinden itibaren 20 (Yirmi</w:t>
            </w:r>
            <w:r w:rsidRPr="00526877">
              <w:rPr>
                <w:rFonts w:ascii="Times New Roman" w:eastAsia="Times New Roman" w:hAnsi="Times New Roman" w:cs="Times New Roman"/>
                <w:b/>
                <w:bCs/>
                <w:lang w:eastAsia="tr-TR"/>
              </w:rPr>
              <w:t>) takvim günü içerisinde teslimatı gerçekleştirecektir. Teslimatı yapılacak malzemeler mesai saatleri içerisinde getirilecek ve taşınır görevlisinin uygun bulduğu yere istiflenecektir. Mesai saatleri dışında malzeme kabul edilmeyecektir.</w:t>
            </w:r>
          </w:p>
        </w:tc>
      </w:tr>
      <w:tr w:rsidR="00526877" w:rsidRPr="00526877" w:rsidTr="00526877">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3.5.</w:t>
            </w:r>
            <w:r w:rsidRPr="00526877">
              <w:rPr>
                <w:rFonts w:ascii="Times New Roman" w:eastAsia="Times New Roman" w:hAnsi="Times New Roman" w:cs="Times New Roman"/>
                <w:lang w:eastAsia="tr-TR"/>
              </w:rPr>
              <w:t> İşe başlama tarihi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526877" w:rsidRPr="00526877" w:rsidRDefault="00526877" w:rsidP="00526877">
            <w:pPr>
              <w:spacing w:after="0" w:line="200" w:lineRule="atLeast"/>
              <w:jc w:val="both"/>
              <w:rPr>
                <w:rFonts w:ascii="Times New Roman" w:eastAsia="Times New Roman" w:hAnsi="Times New Roman" w:cs="Times New Roman"/>
                <w:lang w:eastAsia="tr-TR"/>
              </w:rPr>
            </w:pPr>
            <w:r w:rsidRPr="00526877">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jc w:val="both"/>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Sözleşmenin imzalanmasına müteakip işe başlanılacaktır.</w:t>
            </w:r>
          </w:p>
        </w:tc>
      </w:tr>
    </w:tbl>
    <w:p w:rsidR="00526877" w:rsidRPr="00526877" w:rsidRDefault="00526877" w:rsidP="00526877">
      <w:pPr>
        <w:spacing w:after="0" w:line="240" w:lineRule="auto"/>
        <w:rPr>
          <w:rFonts w:ascii="Times New Roman" w:eastAsia="Times New Roman" w:hAnsi="Times New Roman" w:cs="Times New Roman"/>
          <w:lang w:eastAsia="tr-TR"/>
        </w:rPr>
      </w:pPr>
      <w:r w:rsidRPr="00526877">
        <w:rPr>
          <w:rFonts w:ascii="Times New Roman" w:eastAsia="Times New Roman" w:hAnsi="Times New Roman" w:cs="Times New Roman"/>
          <w:lang w:eastAsia="tr-TR"/>
        </w:rPr>
        <w:br/>
      </w:r>
      <w:r w:rsidRPr="00526877">
        <w:rPr>
          <w:rFonts w:ascii="Times New Roman" w:eastAsia="Times New Roman" w:hAnsi="Times New Roman" w:cs="Times New Roman"/>
          <w:b/>
          <w:bCs/>
          <w:shd w:val="clear" w:color="auto" w:fill="F8F8F8"/>
          <w:lang w:eastAsia="tr-TR"/>
        </w:rPr>
        <w:t>4- Katılım ve yeterlik kriterleri:</w:t>
      </w:r>
      <w:r w:rsidRPr="00526877">
        <w:rPr>
          <w:rFonts w:ascii="Times New Roman" w:eastAsia="Times New Roman" w:hAnsi="Times New Roman" w:cs="Times New Roman"/>
          <w:lang w:eastAsia="tr-TR"/>
        </w:rPr>
        <w:br/>
      </w:r>
      <w:proofErr w:type="gramStart"/>
      <w:r w:rsidRPr="00526877">
        <w:rPr>
          <w:rFonts w:ascii="Times New Roman" w:eastAsia="Times New Roman" w:hAnsi="Times New Roman" w:cs="Times New Roman"/>
          <w:b/>
          <w:bCs/>
          <w:shd w:val="clear" w:color="auto" w:fill="F8F8F8"/>
          <w:lang w:eastAsia="tr-TR"/>
        </w:rPr>
        <w:t>4.1</w:t>
      </w:r>
      <w:proofErr w:type="gramEnd"/>
      <w:r w:rsidRPr="00526877">
        <w:rPr>
          <w:rFonts w:ascii="Times New Roman" w:eastAsia="Times New Roman" w:hAnsi="Times New Roman" w:cs="Times New Roman"/>
          <w:b/>
          <w:bCs/>
          <w:shd w:val="clear" w:color="auto" w:fill="F8F8F8"/>
          <w:lang w:eastAsia="tr-TR"/>
        </w:rPr>
        <w:t>.</w:t>
      </w:r>
      <w:r w:rsidRPr="00526877">
        <w:rPr>
          <w:rFonts w:ascii="Times New Roman" w:eastAsia="Times New Roman" w:hAnsi="Times New Roman" w:cs="Times New Roman"/>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526877">
        <w:rPr>
          <w:rFonts w:ascii="Times New Roman" w:eastAsia="Times New Roman" w:hAnsi="Times New Roman" w:cs="Times New Roman"/>
          <w:lang w:eastAsia="tr-TR"/>
        </w:rPr>
        <w:br/>
      </w:r>
      <w:r w:rsidRPr="00526877">
        <w:rPr>
          <w:rFonts w:ascii="Times New Roman" w:eastAsia="Times New Roman" w:hAnsi="Times New Roman" w:cs="Times New Roman"/>
          <w:b/>
          <w:bCs/>
          <w:shd w:val="clear" w:color="auto" w:fill="F8F8F8"/>
          <w:lang w:eastAsia="tr-TR"/>
        </w:rPr>
        <w:t>4.1.1.</w:t>
      </w:r>
      <w:r w:rsidRPr="00526877">
        <w:rPr>
          <w:rFonts w:ascii="Times New Roman" w:eastAsia="Times New Roman" w:hAnsi="Times New Roman" w:cs="Times New Roman"/>
          <w:shd w:val="clear" w:color="auto" w:fill="F8F8F8"/>
          <w:lang w:eastAsia="tr-TR"/>
        </w:rPr>
        <w:t> Teklif mektubu.</w:t>
      </w:r>
      <w:r w:rsidRPr="00526877">
        <w:rPr>
          <w:rFonts w:ascii="Times New Roman" w:eastAsia="Times New Roman" w:hAnsi="Times New Roman" w:cs="Times New Roman"/>
          <w:lang w:eastAsia="tr-TR"/>
        </w:rPr>
        <w:br/>
      </w:r>
      <w:r w:rsidRPr="00526877">
        <w:rPr>
          <w:rFonts w:ascii="Times New Roman" w:eastAsia="Times New Roman" w:hAnsi="Times New Roman" w:cs="Times New Roman"/>
          <w:b/>
          <w:bCs/>
          <w:shd w:val="clear" w:color="auto" w:fill="F8F8F8"/>
          <w:lang w:eastAsia="tr-TR"/>
        </w:rPr>
        <w:t>4.1.2. Teklif vermeye yetkili olunduğunu gösteren bilgi ve belgeler:</w:t>
      </w:r>
      <w:r w:rsidRPr="00526877">
        <w:rPr>
          <w:rFonts w:ascii="Times New Roman" w:eastAsia="Times New Roman" w:hAnsi="Times New Roman" w:cs="Times New Roman"/>
          <w:lang w:eastAsia="tr-TR"/>
        </w:rPr>
        <w:br/>
      </w:r>
      <w:r w:rsidRPr="00526877">
        <w:rPr>
          <w:rFonts w:ascii="Times New Roman" w:eastAsia="Times New Roman" w:hAnsi="Times New Roman" w:cs="Times New Roman"/>
          <w:b/>
          <w:bCs/>
          <w:shd w:val="clear" w:color="auto" w:fill="F8F8F8"/>
          <w:lang w:eastAsia="tr-TR"/>
        </w:rPr>
        <w:t>4.1.2.1.</w:t>
      </w:r>
      <w:r w:rsidRPr="00526877">
        <w:rPr>
          <w:rFonts w:ascii="Times New Roman" w:eastAsia="Times New Roman" w:hAnsi="Times New Roman" w:cs="Times New Roman"/>
          <w:shd w:val="clear" w:color="auto" w:fill="F8F8F8"/>
          <w:lang w:eastAsia="tr-TR"/>
        </w:rPr>
        <w:t> Tüzel kişilerde; isteklilerin yönetimindeki görevliler ile ilgisine göre, ortaklar ve ortaklık oranlarına (halka arz edilen hisseler hariç)/üyelerine/kurucularına ilişkin bilgi ve belgeler.</w:t>
      </w:r>
      <w:r w:rsidRPr="00526877">
        <w:rPr>
          <w:rFonts w:ascii="Times New Roman" w:eastAsia="Times New Roman" w:hAnsi="Times New Roman" w:cs="Times New Roman"/>
          <w:lang w:eastAsia="tr-TR"/>
        </w:rPr>
        <w:br/>
      </w:r>
      <w:r w:rsidRPr="00526877">
        <w:rPr>
          <w:rFonts w:ascii="Times New Roman" w:eastAsia="Times New Roman" w:hAnsi="Times New Roman" w:cs="Times New Roman"/>
          <w:b/>
          <w:bCs/>
          <w:shd w:val="clear" w:color="auto" w:fill="F8F8F8"/>
          <w:lang w:eastAsia="tr-TR"/>
        </w:rPr>
        <w:t>4.1.2.2.</w:t>
      </w:r>
      <w:r w:rsidRPr="00526877">
        <w:rPr>
          <w:rFonts w:ascii="Times New Roman" w:eastAsia="Times New Roman" w:hAnsi="Times New Roman" w:cs="Times New Roman"/>
          <w:shd w:val="clear" w:color="auto" w:fill="F8F8F8"/>
          <w:lang w:eastAsia="tr-TR"/>
        </w:rPr>
        <w:t> Vekâleten ihaleye katılma halinde vekile ilişkin bilgi ve belgeler.</w:t>
      </w:r>
      <w:r w:rsidRPr="00526877">
        <w:rPr>
          <w:rFonts w:ascii="Times New Roman" w:eastAsia="Times New Roman" w:hAnsi="Times New Roman" w:cs="Times New Roman"/>
          <w:lang w:eastAsia="tr-TR"/>
        </w:rPr>
        <w:br/>
      </w:r>
      <w:r w:rsidRPr="00526877">
        <w:rPr>
          <w:rFonts w:ascii="Times New Roman" w:eastAsia="Times New Roman" w:hAnsi="Times New Roman" w:cs="Times New Roman"/>
          <w:b/>
          <w:bCs/>
          <w:shd w:val="clear" w:color="auto" w:fill="F8F8F8"/>
          <w:lang w:eastAsia="tr-TR"/>
        </w:rPr>
        <w:t>4.1.3.</w:t>
      </w:r>
      <w:r w:rsidRPr="00526877">
        <w:rPr>
          <w:rFonts w:ascii="Times New Roman" w:eastAsia="Times New Roman" w:hAnsi="Times New Roman" w:cs="Times New Roman"/>
          <w:shd w:val="clear" w:color="auto" w:fill="F8F8F8"/>
          <w:lang w:eastAsia="tr-TR"/>
        </w:rPr>
        <w:t> Geçici teminat.</w:t>
      </w:r>
      <w:r w:rsidRPr="00526877">
        <w:rPr>
          <w:rFonts w:ascii="Times New Roman" w:eastAsia="Times New Roman" w:hAnsi="Times New Roman" w:cs="Times New Roman"/>
          <w:lang w:eastAsia="tr-TR"/>
        </w:rPr>
        <w:br/>
      </w:r>
      <w:r w:rsidRPr="00526877">
        <w:rPr>
          <w:rFonts w:ascii="Times New Roman" w:eastAsia="Times New Roman" w:hAnsi="Times New Roman" w:cs="Times New Roman"/>
          <w:b/>
          <w:bCs/>
          <w:shd w:val="clear" w:color="auto" w:fill="F8F8F8"/>
          <w:lang w:eastAsia="tr-TR"/>
        </w:rPr>
        <w:t>4.1.4</w:t>
      </w:r>
      <w:r w:rsidRPr="00526877">
        <w:rPr>
          <w:rFonts w:ascii="Times New Roman" w:eastAsia="Times New Roman" w:hAnsi="Times New Roman" w:cs="Times New Roman"/>
          <w:shd w:val="clear" w:color="auto" w:fill="F8F8F8"/>
          <w:lang w:eastAsia="tr-TR"/>
        </w:rPr>
        <w:t> İsteklinin iş ortaklığı olması halinde iş ortaklığı beyannamesi.</w:t>
      </w:r>
      <w:r w:rsidRPr="00526877">
        <w:rPr>
          <w:rFonts w:ascii="Times New Roman" w:eastAsia="Times New Roman" w:hAnsi="Times New Roman" w:cs="Times New Roman"/>
          <w:lang w:eastAsia="tr-TR"/>
        </w:rPr>
        <w:br/>
      </w:r>
      <w:r w:rsidRPr="00526877">
        <w:rPr>
          <w:rFonts w:ascii="Times New Roman" w:eastAsia="Times New Roman" w:hAnsi="Times New Roman" w:cs="Times New Roman"/>
          <w:b/>
          <w:bCs/>
          <w:shd w:val="clear" w:color="auto" w:fill="F8F8F8"/>
          <w:lang w:eastAsia="tr-TR"/>
        </w:rPr>
        <w:lastRenderedPageBreak/>
        <w:t>4.1.5.</w:t>
      </w:r>
      <w:r w:rsidRPr="00526877">
        <w:rPr>
          <w:rFonts w:ascii="Times New Roman" w:eastAsia="Times New Roman" w:hAnsi="Times New Roman" w:cs="Times New Roman"/>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526877" w:rsidRPr="00526877" w:rsidTr="00526877">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 xml:space="preserve">4.2. Ekonomik ve mali yeterliğe ilişkin bilgi ve belgeler ile bunların taşıması gereken </w:t>
            </w:r>
            <w:proofErr w:type="gramStart"/>
            <w:r w:rsidRPr="00526877">
              <w:rPr>
                <w:rFonts w:ascii="Times New Roman" w:eastAsia="Times New Roman" w:hAnsi="Times New Roman" w:cs="Times New Roman"/>
                <w:b/>
                <w:bCs/>
                <w:lang w:eastAsia="tr-TR"/>
              </w:rPr>
              <w:t>kriterler</w:t>
            </w:r>
            <w:proofErr w:type="gramEnd"/>
            <w:r w:rsidRPr="00526877">
              <w:rPr>
                <w:rFonts w:ascii="Times New Roman" w:eastAsia="Times New Roman" w:hAnsi="Times New Roman" w:cs="Times New Roman"/>
                <w:b/>
                <w:bCs/>
                <w:lang w:eastAsia="tr-TR"/>
              </w:rPr>
              <w:t>:</w:t>
            </w:r>
          </w:p>
        </w:tc>
      </w:tr>
      <w:tr w:rsidR="00526877" w:rsidRPr="00526877" w:rsidTr="00526877">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rPr>
                <w:rFonts w:ascii="Times New Roman" w:eastAsia="Times New Roman" w:hAnsi="Times New Roman" w:cs="Times New Roman"/>
                <w:lang w:eastAsia="tr-TR"/>
              </w:rPr>
            </w:pPr>
            <w:r w:rsidRPr="00526877">
              <w:rPr>
                <w:rFonts w:ascii="Times New Roman" w:eastAsia="Times New Roman" w:hAnsi="Times New Roman" w:cs="Times New Roman"/>
                <w:lang w:eastAsia="tr-TR"/>
              </w:rPr>
              <w:t xml:space="preserve">Ekonomik ve mali yeterliğe ilişkin bilgi, belge veya </w:t>
            </w:r>
            <w:proofErr w:type="gramStart"/>
            <w:r w:rsidRPr="00526877">
              <w:rPr>
                <w:rFonts w:ascii="Times New Roman" w:eastAsia="Times New Roman" w:hAnsi="Times New Roman" w:cs="Times New Roman"/>
                <w:lang w:eastAsia="tr-TR"/>
              </w:rPr>
              <w:t>kriter</w:t>
            </w:r>
            <w:proofErr w:type="gramEnd"/>
            <w:r w:rsidRPr="00526877">
              <w:rPr>
                <w:rFonts w:ascii="Times New Roman" w:eastAsia="Times New Roman" w:hAnsi="Times New Roman" w:cs="Times New Roman"/>
                <w:lang w:eastAsia="tr-TR"/>
              </w:rPr>
              <w:t xml:space="preserve"> belirtilmemiştir.</w:t>
            </w:r>
          </w:p>
        </w:tc>
      </w:tr>
    </w:tbl>
    <w:p w:rsidR="00526877" w:rsidRPr="00526877" w:rsidRDefault="00526877" w:rsidP="00526877">
      <w:pPr>
        <w:spacing w:after="0" w:line="240" w:lineRule="auto"/>
        <w:rPr>
          <w:rFonts w:ascii="Times New Roman" w:eastAsia="Times New Roman" w:hAnsi="Times New Roman" w:cs="Times New Roman"/>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526877" w:rsidRPr="00526877" w:rsidTr="00526877">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 xml:space="preserve">4.3. Mesleki ve teknik yeterliğe ilişkin bilgi ve belgeler ile bunların taşıması gereken </w:t>
            </w:r>
            <w:proofErr w:type="gramStart"/>
            <w:r w:rsidRPr="00526877">
              <w:rPr>
                <w:rFonts w:ascii="Times New Roman" w:eastAsia="Times New Roman" w:hAnsi="Times New Roman" w:cs="Times New Roman"/>
                <w:b/>
                <w:bCs/>
                <w:lang w:eastAsia="tr-TR"/>
              </w:rPr>
              <w:t>kriterler</w:t>
            </w:r>
            <w:proofErr w:type="gramEnd"/>
            <w:r w:rsidRPr="00526877">
              <w:rPr>
                <w:rFonts w:ascii="Times New Roman" w:eastAsia="Times New Roman" w:hAnsi="Times New Roman" w:cs="Times New Roman"/>
                <w:b/>
                <w:bCs/>
                <w:lang w:eastAsia="tr-TR"/>
              </w:rPr>
              <w:t>:</w:t>
            </w:r>
          </w:p>
        </w:tc>
      </w:tr>
      <w:tr w:rsidR="00526877" w:rsidRPr="00526877" w:rsidTr="00526877">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3957E5" w:rsidRDefault="00526877" w:rsidP="00526877">
            <w:pPr>
              <w:spacing w:after="0" w:line="200" w:lineRule="atLeast"/>
              <w:rPr>
                <w:rFonts w:ascii="Times New Roman" w:eastAsia="Times New Roman" w:hAnsi="Times New Roman" w:cs="Times New Roman"/>
                <w:lang w:eastAsia="tr-TR"/>
              </w:rPr>
            </w:pPr>
            <w:r w:rsidRPr="00526877">
              <w:rPr>
                <w:rFonts w:ascii="Times New Roman" w:eastAsia="Times New Roman" w:hAnsi="Times New Roman" w:cs="Times New Roman"/>
                <w:lang w:eastAsia="tr-TR"/>
              </w:rPr>
              <w:t>4.3.1. Son beş yıl içinde bedel içeren bir sözleşme kapsamında kesin kabul işlemleri tamamlanan ve teklif edilen bedelin </w:t>
            </w:r>
            <w:r w:rsidRPr="00526877">
              <w:rPr>
                <w:rFonts w:ascii="Times New Roman" w:eastAsia="Times New Roman" w:hAnsi="Times New Roman" w:cs="Times New Roman"/>
                <w:b/>
                <w:bCs/>
                <w:lang w:eastAsia="tr-TR"/>
              </w:rPr>
              <w:t>% 20</w:t>
            </w:r>
            <w:r w:rsidRPr="00526877">
              <w:rPr>
                <w:rFonts w:ascii="Times New Roman" w:eastAsia="Times New Roman" w:hAnsi="Times New Roman" w:cs="Times New Roman"/>
                <w:lang w:eastAsia="tr-TR"/>
              </w:rPr>
              <w:t> oranından az olmamak üzere ihale konusu iş veya benzer işlere ilişkin iş deneyimini gösteren belgelere veya teknolojik ürün deneyim belgesine ait bilgiler.</w:t>
            </w:r>
          </w:p>
          <w:p w:rsidR="00526877" w:rsidRPr="00526877" w:rsidRDefault="00526877" w:rsidP="00526877">
            <w:pPr>
              <w:spacing w:after="0" w:line="200" w:lineRule="atLeast"/>
              <w:rPr>
                <w:rFonts w:ascii="Times New Roman" w:eastAsia="Times New Roman" w:hAnsi="Times New Roman" w:cs="Times New Roman"/>
                <w:lang w:eastAsia="tr-TR"/>
              </w:rPr>
            </w:pPr>
            <w:r w:rsidRPr="00526877">
              <w:rPr>
                <w:rFonts w:ascii="Times New Roman" w:eastAsia="Times New Roman" w:hAnsi="Times New Roman" w:cs="Times New Roman"/>
                <w:lang w:eastAsia="tr-TR"/>
              </w:rPr>
              <w:br/>
            </w:r>
            <w:proofErr w:type="gramStart"/>
            <w:r w:rsidRPr="00526877">
              <w:rPr>
                <w:rFonts w:ascii="Times New Roman" w:eastAsia="Times New Roman" w:hAnsi="Times New Roman" w:cs="Times New Roman"/>
                <w:lang w:eastAsia="tr-TR"/>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526877">
              <w:rPr>
                <w:rFonts w:ascii="Times New Roman" w:eastAsia="Times New Roman" w:hAnsi="Times New Roman" w:cs="Times New Roman"/>
                <w:lang w:eastAsia="tr-TR"/>
              </w:rPr>
              <w:br/>
            </w:r>
            <w:r w:rsidRPr="00526877">
              <w:rPr>
                <w:rFonts w:ascii="Times New Roman" w:eastAsia="Times New Roman" w:hAnsi="Times New Roman" w:cs="Times New Roman"/>
                <w:lang w:eastAsia="tr-TR"/>
              </w:rPr>
              <w:br/>
              <w:t xml:space="preserve">4.3.1.2. 4734 sayılı Kanun kapsamındaki idarelere taahhüt edilenler dışında yurt dışında gerçekleştirilen işlerden elde edilen iş deneyiminin </w:t>
            </w:r>
            <w:proofErr w:type="gramStart"/>
            <w:r w:rsidRPr="00526877">
              <w:rPr>
                <w:rFonts w:ascii="Times New Roman" w:eastAsia="Times New Roman" w:hAnsi="Times New Roman" w:cs="Times New Roman"/>
                <w:lang w:eastAsia="tr-TR"/>
              </w:rPr>
              <w:t>13/1/2011</w:t>
            </w:r>
            <w:proofErr w:type="gramEnd"/>
            <w:r w:rsidRPr="00526877">
              <w:rPr>
                <w:rFonts w:ascii="Times New Roman" w:eastAsia="Times New Roman" w:hAnsi="Times New Roman" w:cs="Times New Roman"/>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526877" w:rsidRPr="00526877" w:rsidTr="00526877">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4.3.2 İhale konusu işin ya da malın satış faaliyetinin yerine getirilebilmesi için ilgili mevzuat gereğince sicil, izin, ruhsat, faaliyet belgesi vb. belgeler:</w:t>
            </w:r>
          </w:p>
        </w:tc>
      </w:tr>
      <w:tr w:rsidR="00526877" w:rsidRPr="00526877" w:rsidTr="00526877">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Kapsam Dışı Beyanı</w:t>
            </w:r>
            <w:r w:rsidRPr="00526877">
              <w:rPr>
                <w:rFonts w:ascii="Times New Roman" w:eastAsia="Times New Roman" w:hAnsi="Times New Roman" w:cs="Times New Roman"/>
                <w:b/>
                <w:bCs/>
                <w:lang w:eastAsia="tr-TR"/>
              </w:rPr>
              <w:br/>
              <w:t>ÜTS Kayıt Belgesi</w:t>
            </w:r>
          </w:p>
        </w:tc>
      </w:tr>
      <w:tr w:rsidR="00526877" w:rsidRPr="00526877" w:rsidTr="00526877">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4.3.3. Yetkili satıcılığı veya imalatçılığı gösteren belgelere ilişkin bilgiler:</w:t>
            </w:r>
          </w:p>
        </w:tc>
      </w:tr>
      <w:tr w:rsidR="00526877" w:rsidRPr="00526877" w:rsidTr="00526877">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rPr>
                <w:rFonts w:ascii="Times New Roman" w:eastAsia="Times New Roman" w:hAnsi="Times New Roman" w:cs="Times New Roman"/>
                <w:lang w:eastAsia="tr-TR"/>
              </w:rPr>
            </w:pPr>
            <w:r w:rsidRPr="00526877">
              <w:rPr>
                <w:rFonts w:ascii="Times New Roman" w:eastAsia="Times New Roman" w:hAnsi="Times New Roman" w:cs="Times New Roman"/>
                <w:lang w:eastAsia="tr-TR"/>
              </w:rPr>
              <w:t>a) İmalatçı ise imalatçı olduğunu gösteren belge veya belgelere ilişkin bilgiler,</w:t>
            </w:r>
            <w:r w:rsidRPr="00526877">
              <w:rPr>
                <w:rFonts w:ascii="Times New Roman" w:eastAsia="Times New Roman" w:hAnsi="Times New Roman" w:cs="Times New Roman"/>
                <w:lang w:eastAsia="tr-TR"/>
              </w:rPr>
              <w:br/>
              <w:t>b) Yetkili satıcı veya yetkili temsilci ise yetkili satıcı ya da yetkili temsilci olduğunu gösteren belge veya belgelere ilişkin bilgiler,</w:t>
            </w:r>
            <w:r w:rsidRPr="00526877">
              <w:rPr>
                <w:rFonts w:ascii="Times New Roman" w:eastAsia="Times New Roman" w:hAnsi="Times New Roman" w:cs="Times New Roman"/>
                <w:lang w:eastAsia="tr-TR"/>
              </w:rPr>
              <w:br/>
              <w:t>c) İstekli Türkiye'de serbest bölgelerde faaliyet gösteriyor ise yukarıdaki belgelerden biriyle birlikte sunduğu serbest bölge faaliyet belgesi.</w:t>
            </w:r>
            <w:r w:rsidRPr="00526877">
              <w:rPr>
                <w:rFonts w:ascii="Times New Roman" w:eastAsia="Times New Roman" w:hAnsi="Times New Roman" w:cs="Times New Roman"/>
                <w:lang w:eastAsia="tr-TR"/>
              </w:rPr>
              <w:br/>
              <w:t xml:space="preserve">İsteklilerin yukarıda sayılan bilgilerden, kendi durumuna uygun bilgi veya bilgileri belirten isteklilerin ihaleye katılım belgesi uygun kabul </w:t>
            </w:r>
            <w:proofErr w:type="gramStart"/>
            <w:r w:rsidRPr="00526877">
              <w:rPr>
                <w:rFonts w:ascii="Times New Roman" w:eastAsia="Times New Roman" w:hAnsi="Times New Roman" w:cs="Times New Roman"/>
                <w:lang w:eastAsia="tr-TR"/>
              </w:rPr>
              <w:t>edilir.İsteklinin</w:t>
            </w:r>
            <w:proofErr w:type="gramEnd"/>
            <w:r w:rsidRPr="00526877">
              <w:rPr>
                <w:rFonts w:ascii="Times New Roman" w:eastAsia="Times New Roman" w:hAnsi="Times New Roman" w:cs="Times New Roman"/>
                <w:lang w:eastAsia="tr-TR"/>
              </w:rPr>
              <w:t xml:space="preserve"> alım konusu malı teklif etmeye yetkisinin bulunup bulunmadığını gösteren belgeler şunlardır:</w:t>
            </w:r>
          </w:p>
          <w:p w:rsidR="00526877" w:rsidRPr="00526877" w:rsidRDefault="00526877" w:rsidP="00526877">
            <w:pPr>
              <w:spacing w:after="0" w:line="200" w:lineRule="atLeast"/>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İmalatçı Belgesi</w:t>
            </w:r>
            <w:r w:rsidRPr="00526877">
              <w:rPr>
                <w:rFonts w:ascii="Times New Roman" w:eastAsia="Times New Roman" w:hAnsi="Times New Roman" w:cs="Times New Roman"/>
                <w:b/>
                <w:bCs/>
                <w:lang w:eastAsia="tr-TR"/>
              </w:rPr>
              <w:br/>
              <w:t>Serbest Bölge Faaliyet Belgesi</w:t>
            </w:r>
            <w:r w:rsidRPr="00526877">
              <w:rPr>
                <w:rFonts w:ascii="Times New Roman" w:eastAsia="Times New Roman" w:hAnsi="Times New Roman" w:cs="Times New Roman"/>
                <w:b/>
                <w:bCs/>
                <w:lang w:eastAsia="tr-TR"/>
              </w:rPr>
              <w:br/>
              <w:t>Yetkili Satıcı Belgesi</w:t>
            </w:r>
            <w:r w:rsidRPr="00526877">
              <w:rPr>
                <w:rFonts w:ascii="Times New Roman" w:eastAsia="Times New Roman" w:hAnsi="Times New Roman" w:cs="Times New Roman"/>
                <w:b/>
                <w:bCs/>
                <w:lang w:eastAsia="tr-TR"/>
              </w:rPr>
              <w:br/>
              <w:t>Yetkili Temsilci Belgesi</w:t>
            </w:r>
          </w:p>
        </w:tc>
      </w:tr>
      <w:tr w:rsidR="00526877" w:rsidRPr="00526877" w:rsidTr="00526877">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4.3.4 Katalog ve/veya fotoğraf ile teknik şartnameye cevapları ve açıklamaları içeren dokümana ilişkin belgelere ait bilgiler:</w:t>
            </w:r>
          </w:p>
        </w:tc>
      </w:tr>
      <w:tr w:rsidR="00526877" w:rsidRPr="00526877" w:rsidTr="00526877">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Katalog veya Broşür veya Fotoğraf</w:t>
            </w:r>
          </w:p>
        </w:tc>
      </w:tr>
      <w:tr w:rsidR="00526877" w:rsidRPr="00526877" w:rsidTr="00526877">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4.3.5.</w:t>
            </w:r>
            <w:r w:rsidRPr="00526877">
              <w:rPr>
                <w:rFonts w:ascii="Times New Roman" w:eastAsia="Times New Roman" w:hAnsi="Times New Roman" w:cs="Times New Roman"/>
                <w:lang w:eastAsia="tr-TR"/>
              </w:rPr>
              <w:t> Numune sunulması istenmektedir.</w:t>
            </w:r>
          </w:p>
        </w:tc>
      </w:tr>
    </w:tbl>
    <w:p w:rsidR="00526877" w:rsidRPr="00526877" w:rsidRDefault="00526877" w:rsidP="00526877">
      <w:pPr>
        <w:spacing w:after="0" w:line="240" w:lineRule="auto"/>
        <w:rPr>
          <w:rFonts w:ascii="Times New Roman" w:eastAsia="Times New Roman" w:hAnsi="Times New Roman" w:cs="Times New Roman"/>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526877" w:rsidRPr="00526877" w:rsidTr="00526877">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rPr>
                <w:rFonts w:ascii="Times New Roman" w:eastAsia="Times New Roman" w:hAnsi="Times New Roman" w:cs="Times New Roman"/>
                <w:lang w:eastAsia="tr-TR"/>
              </w:rPr>
            </w:pPr>
            <w:r w:rsidRPr="00526877">
              <w:rPr>
                <w:rFonts w:ascii="Times New Roman" w:eastAsia="Times New Roman" w:hAnsi="Times New Roman" w:cs="Times New Roman"/>
                <w:b/>
                <w:bCs/>
                <w:lang w:eastAsia="tr-TR"/>
              </w:rPr>
              <w:t>4.4. Bu ihalede benzer iş olarak kabul edilecek işler:</w:t>
            </w:r>
          </w:p>
        </w:tc>
      </w:tr>
      <w:tr w:rsidR="00526877" w:rsidRPr="00526877" w:rsidTr="00526877">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526877" w:rsidRPr="00526877" w:rsidRDefault="00526877" w:rsidP="00526877">
            <w:pPr>
              <w:spacing w:after="0" w:line="200" w:lineRule="atLeast"/>
              <w:rPr>
                <w:rFonts w:ascii="Times New Roman" w:eastAsia="Times New Roman" w:hAnsi="Times New Roman" w:cs="Times New Roman"/>
                <w:b/>
                <w:bCs/>
                <w:lang w:eastAsia="tr-TR"/>
              </w:rPr>
            </w:pPr>
            <w:r w:rsidRPr="00526877">
              <w:rPr>
                <w:rFonts w:ascii="Times New Roman" w:eastAsia="Times New Roman" w:hAnsi="Times New Roman" w:cs="Times New Roman"/>
                <w:b/>
                <w:bCs/>
                <w:lang w:eastAsia="tr-TR"/>
              </w:rPr>
              <w:t>4.4.1.</w:t>
            </w:r>
          </w:p>
          <w:p w:rsidR="00526877" w:rsidRPr="00526877" w:rsidRDefault="00526877" w:rsidP="00526877">
            <w:pPr>
              <w:spacing w:after="0" w:line="200" w:lineRule="atLeast"/>
              <w:rPr>
                <w:rFonts w:ascii="Times New Roman" w:eastAsia="Times New Roman" w:hAnsi="Times New Roman" w:cs="Times New Roman"/>
                <w:b/>
                <w:bCs/>
                <w:lang w:eastAsia="tr-TR"/>
              </w:rPr>
            </w:pPr>
            <w:r w:rsidRPr="00526877">
              <w:rPr>
                <w:rFonts w:ascii="Times New Roman" w:eastAsia="Times New Roman" w:hAnsi="Times New Roman" w:cs="Times New Roman"/>
                <w:b/>
                <w:bCs/>
                <w:lang w:eastAsia="tr-TR"/>
              </w:rPr>
              <w:t xml:space="preserve">Kamu veya Özel Sektöre yapılan her türlü  tıbbi cihaz veya </w:t>
            </w:r>
            <w:proofErr w:type="spellStart"/>
            <w:r w:rsidRPr="00526877">
              <w:rPr>
                <w:rFonts w:ascii="Times New Roman" w:eastAsia="Times New Roman" w:hAnsi="Times New Roman" w:cs="Times New Roman"/>
                <w:b/>
                <w:bCs/>
                <w:lang w:eastAsia="tr-TR"/>
              </w:rPr>
              <w:t>laboratuvar</w:t>
            </w:r>
            <w:proofErr w:type="spellEnd"/>
            <w:r w:rsidRPr="00526877">
              <w:rPr>
                <w:rFonts w:ascii="Times New Roman" w:eastAsia="Times New Roman" w:hAnsi="Times New Roman" w:cs="Times New Roman"/>
                <w:b/>
                <w:bCs/>
                <w:lang w:eastAsia="tr-TR"/>
              </w:rPr>
              <w:t xml:space="preserve"> cihazı veya makine, teçhizat veya </w:t>
            </w:r>
            <w:proofErr w:type="spellStart"/>
            <w:r w:rsidRPr="00526877">
              <w:rPr>
                <w:rFonts w:ascii="Times New Roman" w:eastAsia="Times New Roman" w:hAnsi="Times New Roman" w:cs="Times New Roman"/>
                <w:b/>
                <w:bCs/>
                <w:lang w:eastAsia="tr-TR"/>
              </w:rPr>
              <w:t>dental</w:t>
            </w:r>
            <w:proofErr w:type="spellEnd"/>
            <w:r w:rsidRPr="00526877">
              <w:rPr>
                <w:rFonts w:ascii="Times New Roman" w:eastAsia="Times New Roman" w:hAnsi="Times New Roman" w:cs="Times New Roman"/>
                <w:b/>
                <w:bCs/>
                <w:lang w:eastAsia="tr-TR"/>
              </w:rPr>
              <w:t xml:space="preserve"> veya medikal sarf mal/malzeme alım veya satış işi  benzer iş olarak kabul edilecektir.</w:t>
            </w:r>
          </w:p>
        </w:tc>
      </w:tr>
    </w:tbl>
    <w:p w:rsidR="00526877" w:rsidRPr="00526877" w:rsidRDefault="00526877" w:rsidP="00526877">
      <w:pPr>
        <w:spacing w:after="0" w:line="240" w:lineRule="auto"/>
        <w:rPr>
          <w:rFonts w:ascii="Times New Roman" w:eastAsia="Times New Roman" w:hAnsi="Times New Roman" w:cs="Times New Roman"/>
          <w:lang w:eastAsia="tr-TR"/>
        </w:rPr>
      </w:pPr>
      <w:r w:rsidRPr="00526877">
        <w:rPr>
          <w:rFonts w:ascii="Times New Roman" w:eastAsia="Times New Roman" w:hAnsi="Times New Roman" w:cs="Times New Roman"/>
          <w:lang w:eastAsia="tr-TR"/>
        </w:rPr>
        <w:lastRenderedPageBreak/>
        <w:br/>
      </w:r>
      <w:r w:rsidRPr="00526877">
        <w:rPr>
          <w:rFonts w:ascii="Times New Roman" w:eastAsia="Times New Roman" w:hAnsi="Times New Roman" w:cs="Times New Roman"/>
          <w:b/>
          <w:bCs/>
          <w:shd w:val="clear" w:color="auto" w:fill="F8F8F8"/>
          <w:lang w:eastAsia="tr-TR"/>
        </w:rPr>
        <w:t>5-</w:t>
      </w:r>
      <w:r w:rsidRPr="00526877">
        <w:rPr>
          <w:rFonts w:ascii="Times New Roman" w:eastAsia="Times New Roman" w:hAnsi="Times New Roman" w:cs="Times New Roman"/>
          <w:shd w:val="clear" w:color="auto" w:fill="F8F8F8"/>
          <w:lang w:eastAsia="tr-TR"/>
        </w:rPr>
        <w:t> Ekonomik açıdan en avantajlı teklif sadece fiyat esasına göre belirlenecektir.</w:t>
      </w:r>
      <w:r w:rsidRPr="00526877">
        <w:rPr>
          <w:rFonts w:ascii="Times New Roman" w:eastAsia="Times New Roman" w:hAnsi="Times New Roman" w:cs="Times New Roman"/>
          <w:lang w:eastAsia="tr-TR"/>
        </w:rPr>
        <w:br/>
      </w:r>
      <w:r w:rsidRPr="00526877">
        <w:rPr>
          <w:rFonts w:ascii="Times New Roman" w:eastAsia="Times New Roman" w:hAnsi="Times New Roman" w:cs="Times New Roman"/>
          <w:lang w:eastAsia="tr-TR"/>
        </w:rPr>
        <w:br/>
      </w:r>
      <w:r w:rsidRPr="00526877">
        <w:rPr>
          <w:rFonts w:ascii="Times New Roman" w:eastAsia="Times New Roman" w:hAnsi="Times New Roman" w:cs="Times New Roman"/>
          <w:b/>
          <w:bCs/>
          <w:shd w:val="clear" w:color="auto" w:fill="F8F8F8"/>
          <w:lang w:eastAsia="tr-TR"/>
        </w:rPr>
        <w:t>6-</w:t>
      </w:r>
      <w:r w:rsidRPr="00526877">
        <w:rPr>
          <w:rFonts w:ascii="Times New Roman" w:eastAsia="Times New Roman" w:hAnsi="Times New Roman" w:cs="Times New Roman"/>
          <w:shd w:val="clear" w:color="auto" w:fill="F8F8F8"/>
          <w:lang w:eastAsia="tr-TR"/>
        </w:rPr>
        <w:t> İhaleye sadece yerli istekliler katılabilecek olup yerli malı teklif eden yerli istekliye ihalenin tamamında </w:t>
      </w:r>
      <w:r w:rsidRPr="00526877">
        <w:rPr>
          <w:rFonts w:ascii="Times New Roman" w:eastAsia="Times New Roman" w:hAnsi="Times New Roman" w:cs="Times New Roman"/>
          <w:b/>
          <w:bCs/>
          <w:lang w:eastAsia="tr-TR"/>
        </w:rPr>
        <w:t>% 15 (yüzde on beş) </w:t>
      </w:r>
      <w:r w:rsidRPr="00526877">
        <w:rPr>
          <w:rFonts w:ascii="Times New Roman" w:eastAsia="Times New Roman" w:hAnsi="Times New Roman" w:cs="Times New Roman"/>
          <w:shd w:val="clear" w:color="auto" w:fill="F8F8F8"/>
          <w:lang w:eastAsia="tr-TR"/>
        </w:rPr>
        <w:t>oranında fiyat avantajı uygulanacaktır.</w:t>
      </w:r>
      <w:r w:rsidRPr="00526877">
        <w:rPr>
          <w:rFonts w:ascii="Times New Roman" w:eastAsia="Times New Roman" w:hAnsi="Times New Roman" w:cs="Times New Roman"/>
          <w:lang w:eastAsia="tr-TR"/>
        </w:rPr>
        <w:br/>
      </w:r>
      <w:r w:rsidRPr="00526877">
        <w:rPr>
          <w:rFonts w:ascii="Times New Roman" w:eastAsia="Times New Roman" w:hAnsi="Times New Roman" w:cs="Times New Roman"/>
          <w:lang w:eastAsia="tr-TR"/>
        </w:rPr>
        <w:br/>
      </w:r>
      <w:r w:rsidRPr="00526877">
        <w:rPr>
          <w:rFonts w:ascii="Times New Roman" w:eastAsia="Times New Roman" w:hAnsi="Times New Roman" w:cs="Times New Roman"/>
          <w:b/>
          <w:bCs/>
          <w:shd w:val="clear" w:color="auto" w:fill="F8F8F8"/>
          <w:lang w:eastAsia="tr-TR"/>
        </w:rPr>
        <w:t>7-</w:t>
      </w:r>
      <w:r w:rsidRPr="00526877">
        <w:rPr>
          <w:rFonts w:ascii="Times New Roman" w:eastAsia="Times New Roman" w:hAnsi="Times New Roman" w:cs="Times New Roman"/>
          <w:shd w:val="clear" w:color="auto" w:fill="F8F8F8"/>
          <w:lang w:eastAsia="tr-TR"/>
        </w:rPr>
        <w:t> İhaleye teklif verecek olanların, EKAP hesabına giriş yaparak ihale dokümanını indirmeleri zorunludur.</w:t>
      </w:r>
      <w:r w:rsidRPr="00526877">
        <w:rPr>
          <w:rFonts w:ascii="Times New Roman" w:eastAsia="Times New Roman" w:hAnsi="Times New Roman" w:cs="Times New Roman"/>
          <w:lang w:eastAsia="tr-TR"/>
        </w:rPr>
        <w:br/>
      </w:r>
      <w:r w:rsidRPr="00526877">
        <w:rPr>
          <w:rFonts w:ascii="Times New Roman" w:eastAsia="Times New Roman" w:hAnsi="Times New Roman" w:cs="Times New Roman"/>
          <w:lang w:eastAsia="tr-TR"/>
        </w:rPr>
        <w:br/>
      </w:r>
      <w:r w:rsidRPr="00526877">
        <w:rPr>
          <w:rFonts w:ascii="Times New Roman" w:eastAsia="Times New Roman" w:hAnsi="Times New Roman" w:cs="Times New Roman"/>
          <w:b/>
          <w:bCs/>
          <w:shd w:val="clear" w:color="auto" w:fill="F8F8F8"/>
          <w:lang w:eastAsia="tr-TR"/>
        </w:rPr>
        <w:t>8-</w:t>
      </w:r>
      <w:r w:rsidRPr="00526877">
        <w:rPr>
          <w:rFonts w:ascii="Times New Roman" w:eastAsia="Times New Roman" w:hAnsi="Times New Roman" w:cs="Times New Roman"/>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526877">
        <w:rPr>
          <w:rFonts w:ascii="Times New Roman" w:eastAsia="Times New Roman" w:hAnsi="Times New Roman" w:cs="Times New Roman"/>
          <w:lang w:eastAsia="tr-TR"/>
        </w:rPr>
        <w:br/>
      </w:r>
      <w:r w:rsidRPr="00526877">
        <w:rPr>
          <w:rFonts w:ascii="Times New Roman" w:eastAsia="Times New Roman" w:hAnsi="Times New Roman" w:cs="Times New Roman"/>
          <w:lang w:eastAsia="tr-TR"/>
        </w:rPr>
        <w:br/>
      </w:r>
      <w:r w:rsidRPr="00526877">
        <w:rPr>
          <w:rFonts w:ascii="Times New Roman" w:eastAsia="Times New Roman" w:hAnsi="Times New Roman" w:cs="Times New Roman"/>
          <w:b/>
          <w:bCs/>
          <w:shd w:val="clear" w:color="auto" w:fill="F8F8F8"/>
          <w:lang w:eastAsia="tr-TR"/>
        </w:rPr>
        <w:t>9-</w:t>
      </w:r>
      <w:r w:rsidRPr="00526877">
        <w:rPr>
          <w:rFonts w:ascii="Times New Roman" w:eastAsia="Times New Roman" w:hAnsi="Times New Roman" w:cs="Times New Roman"/>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26877">
        <w:rPr>
          <w:rFonts w:ascii="Times New Roman" w:eastAsia="Times New Roman" w:hAnsi="Times New Roman" w:cs="Times New Roman"/>
          <w:lang w:eastAsia="tr-TR"/>
        </w:rPr>
        <w:br/>
      </w:r>
      <w:r w:rsidRPr="00526877">
        <w:rPr>
          <w:rFonts w:ascii="Times New Roman" w:eastAsia="Times New Roman" w:hAnsi="Times New Roman" w:cs="Times New Roman"/>
          <w:lang w:eastAsia="tr-TR"/>
        </w:rPr>
        <w:br/>
      </w:r>
      <w:r w:rsidRPr="00526877">
        <w:rPr>
          <w:rFonts w:ascii="Times New Roman" w:eastAsia="Times New Roman" w:hAnsi="Times New Roman" w:cs="Times New Roman"/>
          <w:b/>
          <w:bCs/>
          <w:shd w:val="clear" w:color="auto" w:fill="F8F8F8"/>
          <w:lang w:eastAsia="tr-TR"/>
        </w:rPr>
        <w:t>10-</w:t>
      </w:r>
      <w:r w:rsidRPr="00526877">
        <w:rPr>
          <w:rFonts w:ascii="Times New Roman" w:eastAsia="Times New Roman" w:hAnsi="Times New Roman" w:cs="Times New Roman"/>
          <w:shd w:val="clear" w:color="auto" w:fill="F8F8F8"/>
          <w:lang w:eastAsia="tr-TR"/>
        </w:rPr>
        <w:t> Bu ihalede, kısmı teklif verilebilir.</w:t>
      </w:r>
      <w:r w:rsidRPr="00526877">
        <w:rPr>
          <w:rFonts w:ascii="Times New Roman" w:eastAsia="Times New Roman" w:hAnsi="Times New Roman" w:cs="Times New Roman"/>
          <w:lang w:eastAsia="tr-TR"/>
        </w:rPr>
        <w:br/>
      </w:r>
      <w:r w:rsidRPr="00526877">
        <w:rPr>
          <w:rFonts w:ascii="Times New Roman" w:eastAsia="Times New Roman" w:hAnsi="Times New Roman" w:cs="Times New Roman"/>
          <w:lang w:eastAsia="tr-TR"/>
        </w:rPr>
        <w:br/>
      </w:r>
      <w:r w:rsidRPr="00526877">
        <w:rPr>
          <w:rFonts w:ascii="Times New Roman" w:eastAsia="Times New Roman" w:hAnsi="Times New Roman" w:cs="Times New Roman"/>
          <w:b/>
          <w:bCs/>
          <w:shd w:val="clear" w:color="auto" w:fill="F8F8F8"/>
          <w:lang w:eastAsia="tr-TR"/>
        </w:rPr>
        <w:t>11-</w:t>
      </w:r>
      <w:r w:rsidRPr="00526877">
        <w:rPr>
          <w:rFonts w:ascii="Times New Roman" w:eastAsia="Times New Roman" w:hAnsi="Times New Roman" w:cs="Times New Roman"/>
          <w:shd w:val="clear" w:color="auto" w:fill="F8F8F8"/>
          <w:lang w:eastAsia="tr-TR"/>
        </w:rPr>
        <w:t> İstekliler teklif ettikleri bedelin %3’ünden az olmamak üzere kendi belirleyecekleri tutarda geçici teminat vereceklerdir.</w:t>
      </w:r>
      <w:r w:rsidRPr="00526877">
        <w:rPr>
          <w:rFonts w:ascii="Times New Roman" w:eastAsia="Times New Roman" w:hAnsi="Times New Roman" w:cs="Times New Roman"/>
          <w:lang w:eastAsia="tr-TR"/>
        </w:rPr>
        <w:br/>
      </w:r>
      <w:r w:rsidRPr="00526877">
        <w:rPr>
          <w:rFonts w:ascii="Times New Roman" w:eastAsia="Times New Roman" w:hAnsi="Times New Roman" w:cs="Times New Roman"/>
          <w:lang w:eastAsia="tr-TR"/>
        </w:rPr>
        <w:br/>
      </w:r>
      <w:r w:rsidRPr="00526877">
        <w:rPr>
          <w:rFonts w:ascii="Times New Roman" w:eastAsia="Times New Roman" w:hAnsi="Times New Roman" w:cs="Times New Roman"/>
          <w:b/>
          <w:bCs/>
          <w:shd w:val="clear" w:color="auto" w:fill="F8F8F8"/>
          <w:lang w:eastAsia="tr-TR"/>
        </w:rPr>
        <w:t>12-</w:t>
      </w:r>
      <w:r w:rsidRPr="00526877">
        <w:rPr>
          <w:rFonts w:ascii="Times New Roman" w:eastAsia="Times New Roman" w:hAnsi="Times New Roman" w:cs="Times New Roman"/>
          <w:shd w:val="clear" w:color="auto" w:fill="F8F8F8"/>
          <w:lang w:eastAsia="tr-TR"/>
        </w:rPr>
        <w:t> Bu ihalede elektronik eksiltme yapılmayacaktır.</w:t>
      </w:r>
      <w:r w:rsidRPr="00526877">
        <w:rPr>
          <w:rFonts w:ascii="Times New Roman" w:eastAsia="Times New Roman" w:hAnsi="Times New Roman" w:cs="Times New Roman"/>
          <w:lang w:eastAsia="tr-TR"/>
        </w:rPr>
        <w:br/>
      </w:r>
      <w:r w:rsidRPr="00526877">
        <w:rPr>
          <w:rFonts w:ascii="Times New Roman" w:eastAsia="Times New Roman" w:hAnsi="Times New Roman" w:cs="Times New Roman"/>
          <w:lang w:eastAsia="tr-TR"/>
        </w:rPr>
        <w:br/>
      </w:r>
      <w:r w:rsidRPr="00526877">
        <w:rPr>
          <w:rFonts w:ascii="Times New Roman" w:eastAsia="Times New Roman" w:hAnsi="Times New Roman" w:cs="Times New Roman"/>
          <w:b/>
          <w:bCs/>
          <w:shd w:val="clear" w:color="auto" w:fill="F8F8F8"/>
          <w:lang w:eastAsia="tr-TR"/>
        </w:rPr>
        <w:t>13-</w:t>
      </w:r>
      <w:r w:rsidRPr="00526877">
        <w:rPr>
          <w:rFonts w:ascii="Times New Roman" w:eastAsia="Times New Roman" w:hAnsi="Times New Roman" w:cs="Times New Roman"/>
          <w:shd w:val="clear" w:color="auto" w:fill="F8F8F8"/>
          <w:lang w:eastAsia="tr-TR"/>
        </w:rPr>
        <w:t> Verilen tekliflerin geçerlilik süresi, ihale tarihinden itibaren </w:t>
      </w:r>
      <w:r w:rsidR="007C0676">
        <w:rPr>
          <w:rFonts w:ascii="Times New Roman" w:eastAsia="Times New Roman" w:hAnsi="Times New Roman" w:cs="Times New Roman"/>
          <w:b/>
          <w:bCs/>
          <w:lang w:eastAsia="tr-TR"/>
        </w:rPr>
        <w:t>120 (</w:t>
      </w:r>
      <w:proofErr w:type="spellStart"/>
      <w:r w:rsidR="007C0676">
        <w:rPr>
          <w:rFonts w:ascii="Times New Roman" w:eastAsia="Times New Roman" w:hAnsi="Times New Roman" w:cs="Times New Roman"/>
          <w:b/>
          <w:bCs/>
          <w:lang w:eastAsia="tr-TR"/>
        </w:rPr>
        <w:t>Yüzy</w:t>
      </w:r>
      <w:r w:rsidRPr="00526877">
        <w:rPr>
          <w:rFonts w:ascii="Times New Roman" w:eastAsia="Times New Roman" w:hAnsi="Times New Roman" w:cs="Times New Roman"/>
          <w:b/>
          <w:bCs/>
          <w:lang w:eastAsia="tr-TR"/>
        </w:rPr>
        <w:t>irmi</w:t>
      </w:r>
      <w:proofErr w:type="spellEnd"/>
      <w:r w:rsidRPr="00526877">
        <w:rPr>
          <w:rFonts w:ascii="Times New Roman" w:eastAsia="Times New Roman" w:hAnsi="Times New Roman" w:cs="Times New Roman"/>
          <w:b/>
          <w:bCs/>
          <w:lang w:eastAsia="tr-TR"/>
        </w:rPr>
        <w:t>)</w:t>
      </w:r>
      <w:r w:rsidRPr="00526877">
        <w:rPr>
          <w:rFonts w:ascii="Times New Roman" w:eastAsia="Times New Roman" w:hAnsi="Times New Roman" w:cs="Times New Roman"/>
          <w:shd w:val="clear" w:color="auto" w:fill="F8F8F8"/>
          <w:lang w:eastAsia="tr-TR"/>
        </w:rPr>
        <w:t> takvim günüdür.</w:t>
      </w:r>
      <w:r w:rsidRPr="00526877">
        <w:rPr>
          <w:rFonts w:ascii="Times New Roman" w:eastAsia="Times New Roman" w:hAnsi="Times New Roman" w:cs="Times New Roman"/>
          <w:lang w:eastAsia="tr-TR"/>
        </w:rPr>
        <w:br/>
      </w:r>
      <w:r w:rsidRPr="00526877">
        <w:rPr>
          <w:rFonts w:ascii="Times New Roman" w:eastAsia="Times New Roman" w:hAnsi="Times New Roman" w:cs="Times New Roman"/>
          <w:lang w:eastAsia="tr-TR"/>
        </w:rPr>
        <w:br/>
      </w:r>
      <w:r w:rsidRPr="00526877">
        <w:rPr>
          <w:rFonts w:ascii="Times New Roman" w:eastAsia="Times New Roman" w:hAnsi="Times New Roman" w:cs="Times New Roman"/>
          <w:b/>
          <w:bCs/>
          <w:shd w:val="clear" w:color="auto" w:fill="F8F8F8"/>
          <w:lang w:eastAsia="tr-TR"/>
        </w:rPr>
        <w:t>14-</w:t>
      </w:r>
      <w:r w:rsidRPr="00526877">
        <w:rPr>
          <w:rFonts w:ascii="Times New Roman" w:eastAsia="Times New Roman" w:hAnsi="Times New Roman" w:cs="Times New Roman"/>
          <w:shd w:val="clear" w:color="auto" w:fill="F8F8F8"/>
          <w:lang w:eastAsia="tr-TR"/>
        </w:rPr>
        <w:t> Konsorsiyum olarak ihaleye teklif verilemez.</w:t>
      </w:r>
      <w:r w:rsidRPr="00526877">
        <w:rPr>
          <w:rFonts w:ascii="Times New Roman" w:eastAsia="Times New Roman" w:hAnsi="Times New Roman" w:cs="Times New Roman"/>
          <w:lang w:eastAsia="tr-TR"/>
        </w:rPr>
        <w:br/>
      </w:r>
      <w:r w:rsidRPr="00526877">
        <w:rPr>
          <w:rFonts w:ascii="Times New Roman" w:eastAsia="Times New Roman" w:hAnsi="Times New Roman" w:cs="Times New Roman"/>
          <w:lang w:eastAsia="tr-TR"/>
        </w:rPr>
        <w:br/>
      </w:r>
      <w:r w:rsidRPr="00526877">
        <w:rPr>
          <w:rFonts w:ascii="Times New Roman" w:eastAsia="Times New Roman" w:hAnsi="Times New Roman" w:cs="Times New Roman"/>
          <w:b/>
          <w:bCs/>
          <w:shd w:val="clear" w:color="auto" w:fill="F8F8F8"/>
          <w:lang w:eastAsia="tr-TR"/>
        </w:rPr>
        <w:t>15- Diğer hususlar:</w:t>
      </w:r>
    </w:p>
    <w:p w:rsidR="00526877" w:rsidRPr="00526877" w:rsidRDefault="00526877" w:rsidP="00526877">
      <w:pPr>
        <w:shd w:val="clear" w:color="auto" w:fill="F8F8F8"/>
        <w:spacing w:after="0" w:line="240" w:lineRule="auto"/>
        <w:jc w:val="both"/>
        <w:rPr>
          <w:rFonts w:ascii="Times New Roman" w:eastAsia="Times New Roman" w:hAnsi="Times New Roman" w:cs="Times New Roman"/>
          <w:lang w:eastAsia="tr-TR"/>
        </w:rPr>
      </w:pPr>
      <w:r w:rsidRPr="00526877">
        <w:rPr>
          <w:rFonts w:ascii="Times New Roman" w:eastAsia="Times New Roman" w:hAnsi="Times New Roman" w:cs="Times New Roman"/>
          <w:lang w:eastAsia="tr-TR"/>
        </w:rPr>
        <w:br/>
        <w:t>Teklif fiyatı ihale komisyonu tarafından aşırı düşük olarak tespit edilen isteklilerden Kanunun 38 inci maddesine göre açıklama istenecektir.</w:t>
      </w:r>
    </w:p>
    <w:p w:rsidR="0049133F" w:rsidRPr="00526877" w:rsidRDefault="0049133F">
      <w:pPr>
        <w:rPr>
          <w:rFonts w:ascii="Times New Roman" w:hAnsi="Times New Roman" w:cs="Times New Roman"/>
        </w:rPr>
      </w:pPr>
    </w:p>
    <w:sectPr w:rsidR="0049133F" w:rsidRPr="00526877" w:rsidSect="004913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26877"/>
    <w:rsid w:val="00066CA8"/>
    <w:rsid w:val="003957E5"/>
    <w:rsid w:val="0049133F"/>
    <w:rsid w:val="00526877"/>
    <w:rsid w:val="007C0676"/>
    <w:rsid w:val="00847EF7"/>
    <w:rsid w:val="008D29FB"/>
    <w:rsid w:val="00A757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33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26877"/>
  </w:style>
  <w:style w:type="character" w:customStyle="1" w:styleId="ilanbaslik">
    <w:name w:val="ilanbaslik"/>
    <w:basedOn w:val="VarsaylanParagrafYazTipi"/>
    <w:rsid w:val="00526877"/>
  </w:style>
  <w:style w:type="paragraph" w:styleId="NormalWeb">
    <w:name w:val="Normal (Web)"/>
    <w:basedOn w:val="Normal"/>
    <w:uiPriority w:val="99"/>
    <w:unhideWhenUsed/>
    <w:rsid w:val="005268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59611620">
      <w:bodyDiv w:val="1"/>
      <w:marLeft w:val="0"/>
      <w:marRight w:val="0"/>
      <w:marTop w:val="0"/>
      <w:marBottom w:val="0"/>
      <w:divBdr>
        <w:top w:val="none" w:sz="0" w:space="0" w:color="auto"/>
        <w:left w:val="none" w:sz="0" w:space="0" w:color="auto"/>
        <w:bottom w:val="none" w:sz="0" w:space="0" w:color="auto"/>
        <w:right w:val="none" w:sz="0" w:space="0" w:color="auto"/>
      </w:divBdr>
      <w:divsChild>
        <w:div w:id="1346442427">
          <w:marLeft w:val="0"/>
          <w:marRight w:val="0"/>
          <w:marTop w:val="0"/>
          <w:marBottom w:val="0"/>
          <w:divBdr>
            <w:top w:val="none" w:sz="0" w:space="0" w:color="auto"/>
            <w:left w:val="none" w:sz="0" w:space="0" w:color="auto"/>
            <w:bottom w:val="none" w:sz="0" w:space="0" w:color="auto"/>
            <w:right w:val="none" w:sz="0" w:space="0" w:color="auto"/>
          </w:divBdr>
        </w:div>
        <w:div w:id="1774980688">
          <w:marLeft w:val="0"/>
          <w:marRight w:val="0"/>
          <w:marTop w:val="0"/>
          <w:marBottom w:val="0"/>
          <w:divBdr>
            <w:top w:val="none" w:sz="0" w:space="0" w:color="auto"/>
            <w:left w:val="none" w:sz="0" w:space="0" w:color="auto"/>
            <w:bottom w:val="none" w:sz="0" w:space="0" w:color="auto"/>
            <w:right w:val="none" w:sz="0" w:space="0" w:color="auto"/>
          </w:divBdr>
        </w:div>
        <w:div w:id="600139032">
          <w:marLeft w:val="0"/>
          <w:marRight w:val="0"/>
          <w:marTop w:val="0"/>
          <w:marBottom w:val="0"/>
          <w:divBdr>
            <w:top w:val="none" w:sz="0" w:space="0" w:color="auto"/>
            <w:left w:val="none" w:sz="0" w:space="0" w:color="auto"/>
            <w:bottom w:val="none" w:sz="0" w:space="0" w:color="auto"/>
            <w:right w:val="none" w:sz="0" w:space="0" w:color="auto"/>
          </w:divBdr>
        </w:div>
        <w:div w:id="1975065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1043</Words>
  <Characters>5949</Characters>
  <Application>Microsoft Office Word</Application>
  <DocSecurity>0</DocSecurity>
  <Lines>49</Lines>
  <Paragraphs>13</Paragraphs>
  <ScaleCrop>false</ScaleCrop>
  <Company/>
  <LinksUpToDate>false</LinksUpToDate>
  <CharactersWithSpaces>6979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EMREGORGEC</dc:creator>
  <cp:keywords/>
  <dc:description/>
  <cp:lastModifiedBy>EMREGORGEC</cp:lastModifiedBy>
  <cp:revision>5</cp:revision>
  <dcterms:created xsi:type="dcterms:W3CDTF">2026-02-05T12:09:00Z</dcterms:created>
  <dcterms:modified xsi:type="dcterms:W3CDTF">2026-02-06T05:37:00Z</dcterms:modified>
</cp:coreProperties>
</file>